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817E096" w:rsidR="00262AF0" w:rsidRPr="006B6762" w:rsidRDefault="00B32017">
      <w:pPr>
        <w:pBdr>
          <w:top w:val="nil"/>
          <w:left w:val="nil"/>
          <w:bottom w:val="nil"/>
          <w:right w:val="nil"/>
          <w:between w:val="nil"/>
        </w:pBdr>
        <w:tabs>
          <w:tab w:val="center" w:pos="4320"/>
          <w:tab w:val="right" w:pos="8640"/>
        </w:tabs>
        <w:jc w:val="center"/>
        <w:rPr>
          <w:sz w:val="32"/>
          <w:szCs w:val="32"/>
        </w:rPr>
      </w:pPr>
      <w:r>
        <w:rPr>
          <w:b/>
          <w:color w:val="000000"/>
          <w:sz w:val="32"/>
          <w:szCs w:val="32"/>
        </w:rPr>
        <w:t>Child Nutrition Inventory</w:t>
      </w:r>
      <w:r w:rsidR="006B6762">
        <w:rPr>
          <w:b/>
          <w:color w:val="000000"/>
          <w:sz w:val="32"/>
          <w:szCs w:val="32"/>
        </w:rPr>
        <w:t xml:space="preserve"> </w:t>
      </w:r>
      <w:r w:rsidR="00071F93" w:rsidRPr="006B6762">
        <w:rPr>
          <w:b/>
          <w:sz w:val="32"/>
          <w:szCs w:val="32"/>
        </w:rPr>
        <w:t>Specialist</w:t>
      </w:r>
    </w:p>
    <w:p w14:paraId="00000002" w14:textId="77777777" w:rsidR="00262AF0" w:rsidRPr="006B6762" w:rsidRDefault="00262AF0">
      <w:pPr>
        <w:rPr>
          <w:sz w:val="18"/>
          <w:szCs w:val="18"/>
        </w:rPr>
      </w:pPr>
    </w:p>
    <w:p w14:paraId="00000003" w14:textId="77777777" w:rsidR="00262AF0" w:rsidRPr="006B6762" w:rsidRDefault="00B32017">
      <w:pPr>
        <w:pBdr>
          <w:top w:val="nil"/>
          <w:left w:val="nil"/>
          <w:bottom w:val="nil"/>
          <w:right w:val="nil"/>
          <w:between w:val="nil"/>
        </w:pBdr>
        <w:tabs>
          <w:tab w:val="center" w:pos="4320"/>
          <w:tab w:val="right" w:pos="8640"/>
        </w:tabs>
        <w:rPr>
          <w:sz w:val="28"/>
          <w:szCs w:val="28"/>
        </w:rPr>
      </w:pPr>
      <w:r w:rsidRPr="006B6762">
        <w:rPr>
          <w:b/>
          <w:sz w:val="28"/>
          <w:szCs w:val="28"/>
        </w:rPr>
        <w:t>Employee Name (Print): _______________________________________</w:t>
      </w:r>
    </w:p>
    <w:p w14:paraId="00000004" w14:textId="77777777" w:rsidR="00262AF0" w:rsidRPr="006B6762" w:rsidRDefault="00262AF0">
      <w:pPr>
        <w:pBdr>
          <w:bottom w:val="single" w:sz="6" w:space="1" w:color="000000"/>
        </w:pBdr>
        <w:rPr>
          <w:sz w:val="16"/>
          <w:szCs w:val="16"/>
        </w:rPr>
      </w:pPr>
    </w:p>
    <w:p w14:paraId="00000005" w14:textId="77777777" w:rsidR="00262AF0" w:rsidRPr="006B6762" w:rsidRDefault="00262AF0">
      <w:pPr>
        <w:ind w:right="-720"/>
        <w:rPr>
          <w:sz w:val="16"/>
          <w:szCs w:val="16"/>
        </w:rPr>
      </w:pPr>
    </w:p>
    <w:p w14:paraId="00000006" w14:textId="016EDADD" w:rsidR="00262AF0" w:rsidRPr="006B6762" w:rsidRDefault="00B32017">
      <w:pPr>
        <w:tabs>
          <w:tab w:val="left" w:pos="1710"/>
        </w:tabs>
        <w:ind w:right="-720"/>
      </w:pPr>
      <w:r w:rsidRPr="006B6762">
        <w:rPr>
          <w:b/>
        </w:rPr>
        <w:t>Reports To:</w:t>
      </w:r>
      <w:r w:rsidRPr="006B6762">
        <w:rPr>
          <w:b/>
        </w:rPr>
        <w:tab/>
      </w:r>
      <w:r w:rsidRPr="006B6762">
        <w:t xml:space="preserve"> </w:t>
      </w:r>
      <w:r w:rsidR="00071F93" w:rsidRPr="006B6762">
        <w:t>Assistant</w:t>
      </w:r>
      <w:r w:rsidR="006B6762" w:rsidRPr="006B6762">
        <w:t xml:space="preserve"> Director</w:t>
      </w:r>
      <w:r w:rsidR="00071F93" w:rsidRPr="006B6762">
        <w:t xml:space="preserve"> </w:t>
      </w:r>
      <w:r w:rsidRPr="006B6762">
        <w:t>of Child Nutrition / Coordinator of Procurement and Inventory</w:t>
      </w:r>
    </w:p>
    <w:p w14:paraId="00000007" w14:textId="77777777" w:rsidR="00262AF0" w:rsidRPr="006B6762" w:rsidRDefault="00262AF0">
      <w:pPr>
        <w:tabs>
          <w:tab w:val="left" w:pos="1710"/>
        </w:tabs>
        <w:ind w:right="-720"/>
        <w:rPr>
          <w:sz w:val="16"/>
          <w:szCs w:val="16"/>
        </w:rPr>
      </w:pPr>
    </w:p>
    <w:p w14:paraId="00000008" w14:textId="2EFDD3F5" w:rsidR="00262AF0" w:rsidRPr="006B6762" w:rsidRDefault="00B32017">
      <w:pPr>
        <w:tabs>
          <w:tab w:val="left" w:pos="1710"/>
        </w:tabs>
        <w:ind w:right="-720"/>
      </w:pPr>
      <w:proofErr w:type="spellStart"/>
      <w:r w:rsidRPr="006B6762">
        <w:rPr>
          <w:b/>
        </w:rPr>
        <w:t>Dept</w:t>
      </w:r>
      <w:proofErr w:type="spellEnd"/>
      <w:r w:rsidRPr="006B6762">
        <w:rPr>
          <w:b/>
        </w:rPr>
        <w:t>/Campus:</w:t>
      </w:r>
      <w:r w:rsidRPr="006B6762">
        <w:rPr>
          <w:b/>
        </w:rPr>
        <w:tab/>
      </w:r>
      <w:r w:rsidRPr="006B6762">
        <w:t>Child Nutrition Dept.</w:t>
      </w:r>
      <w:r w:rsidRPr="006B6762">
        <w:tab/>
      </w:r>
      <w:r w:rsidRPr="006B6762">
        <w:tab/>
      </w:r>
      <w:r w:rsidRPr="006B6762">
        <w:tab/>
      </w:r>
      <w:r w:rsidRPr="006B6762">
        <w:tab/>
      </w:r>
      <w:r w:rsidRPr="006B6762">
        <w:tab/>
      </w:r>
      <w:r w:rsidRPr="006B6762">
        <w:rPr>
          <w:b/>
        </w:rPr>
        <w:t>Paygrade:</w:t>
      </w:r>
      <w:r w:rsidR="006B6762" w:rsidRPr="006B6762">
        <w:rPr>
          <w:b/>
        </w:rPr>
        <w:t xml:space="preserve"> </w:t>
      </w:r>
      <w:r w:rsidR="00A04CC6">
        <w:t>206</w:t>
      </w:r>
    </w:p>
    <w:p w14:paraId="00000009" w14:textId="77777777" w:rsidR="00262AF0" w:rsidRPr="006B6762" w:rsidRDefault="00262AF0">
      <w:pPr>
        <w:tabs>
          <w:tab w:val="left" w:pos="1710"/>
        </w:tabs>
        <w:ind w:right="-720"/>
        <w:rPr>
          <w:sz w:val="16"/>
          <w:szCs w:val="16"/>
        </w:rPr>
      </w:pPr>
    </w:p>
    <w:p w14:paraId="0000000A" w14:textId="023AD6A5" w:rsidR="00262AF0" w:rsidRPr="006B6762" w:rsidRDefault="00B32017">
      <w:pPr>
        <w:tabs>
          <w:tab w:val="left" w:pos="1710"/>
        </w:tabs>
        <w:ind w:right="-720"/>
      </w:pPr>
      <w:r w:rsidRPr="006B6762">
        <w:rPr>
          <w:b/>
        </w:rPr>
        <w:t xml:space="preserve">Wage/Hour Status: </w:t>
      </w:r>
      <w:r w:rsidRPr="006B6762">
        <w:rPr>
          <w:b/>
        </w:rPr>
        <w:tab/>
      </w:r>
      <w:r w:rsidRPr="006B6762">
        <w:t>Nonexempt</w:t>
      </w:r>
      <w:r w:rsidRPr="006B6762">
        <w:tab/>
      </w:r>
      <w:r w:rsidRPr="006B6762">
        <w:tab/>
      </w:r>
      <w:r w:rsidRPr="006B6762">
        <w:tab/>
      </w:r>
      <w:r w:rsidRPr="006B6762">
        <w:tab/>
      </w:r>
      <w:r w:rsidRPr="006B6762">
        <w:tab/>
      </w:r>
      <w:r w:rsidRPr="006B6762">
        <w:rPr>
          <w:b/>
        </w:rPr>
        <w:t>Date Revised:</w:t>
      </w:r>
      <w:r w:rsidRPr="006B6762">
        <w:t xml:space="preserve"> </w:t>
      </w:r>
      <w:r w:rsidR="00071F93" w:rsidRPr="006B6762">
        <w:t>June 2022</w:t>
      </w:r>
      <w:r w:rsidR="00071F93" w:rsidRPr="006B6762">
        <w:rPr>
          <w:strike/>
        </w:rPr>
        <w:t xml:space="preserve"> </w:t>
      </w:r>
    </w:p>
    <w:p w14:paraId="0000000B" w14:textId="77777777" w:rsidR="00262AF0" w:rsidRPr="006B6762" w:rsidRDefault="00262AF0">
      <w:pPr>
        <w:pBdr>
          <w:bottom w:val="single" w:sz="6" w:space="1" w:color="000000"/>
        </w:pBdr>
        <w:rPr>
          <w:sz w:val="16"/>
          <w:szCs w:val="16"/>
        </w:rPr>
      </w:pPr>
    </w:p>
    <w:p w14:paraId="0000000C" w14:textId="77777777" w:rsidR="00262AF0" w:rsidRPr="006B6762" w:rsidRDefault="00262AF0">
      <w:pPr>
        <w:tabs>
          <w:tab w:val="left" w:pos="2340"/>
        </w:tabs>
        <w:rPr>
          <w:sz w:val="16"/>
          <w:szCs w:val="16"/>
        </w:rPr>
      </w:pPr>
    </w:p>
    <w:p w14:paraId="0000000D" w14:textId="77777777" w:rsidR="00262AF0" w:rsidRDefault="00B32017">
      <w:r>
        <w:rPr>
          <w:b/>
        </w:rPr>
        <w:t xml:space="preserve">This job description reflects management’s assignment of essential functions; it does not </w:t>
      </w:r>
      <w:bookmarkStart w:id="0" w:name="_GoBack"/>
      <w:bookmarkEnd w:id="0"/>
      <w:r>
        <w:rPr>
          <w:b/>
        </w:rPr>
        <w:t>prescribe or restrict the tasks that may be assigned.</w:t>
      </w:r>
    </w:p>
    <w:p w14:paraId="0000000E" w14:textId="77777777" w:rsidR="00262AF0" w:rsidRDefault="00262AF0">
      <w:pPr>
        <w:tabs>
          <w:tab w:val="left" w:pos="2340"/>
        </w:tabs>
        <w:rPr>
          <w:sz w:val="16"/>
          <w:szCs w:val="16"/>
        </w:rPr>
      </w:pPr>
    </w:p>
    <w:p w14:paraId="0000000F" w14:textId="77777777" w:rsidR="00262AF0" w:rsidRDefault="00B32017">
      <w:r>
        <w:rPr>
          <w:b/>
        </w:rPr>
        <w:t>PRIMARY PURPOSE:</w:t>
      </w:r>
    </w:p>
    <w:p w14:paraId="00000010" w14:textId="77777777" w:rsidR="00262AF0" w:rsidRDefault="00B32017">
      <w:r>
        <w:t xml:space="preserve">Assist in the procurement and inventory of food service supplies and equipment for the district. </w:t>
      </w:r>
    </w:p>
    <w:p w14:paraId="00000011" w14:textId="77777777" w:rsidR="00262AF0" w:rsidRDefault="00262AF0">
      <w:pPr>
        <w:rPr>
          <w:sz w:val="16"/>
          <w:szCs w:val="16"/>
        </w:rPr>
      </w:pPr>
    </w:p>
    <w:p w14:paraId="00000012" w14:textId="77777777" w:rsidR="00262AF0" w:rsidRDefault="00B32017">
      <w:r>
        <w:rPr>
          <w:b/>
        </w:rPr>
        <w:t>QUALIFICATIONS:</w:t>
      </w:r>
    </w:p>
    <w:p w14:paraId="00000013" w14:textId="77777777" w:rsidR="00262AF0" w:rsidRDefault="00262AF0">
      <w:pPr>
        <w:rPr>
          <w:sz w:val="16"/>
          <w:szCs w:val="16"/>
        </w:rPr>
      </w:pPr>
    </w:p>
    <w:p w14:paraId="00000014" w14:textId="77777777" w:rsidR="00262AF0" w:rsidRDefault="00B32017">
      <w:pPr>
        <w:ind w:left="720"/>
        <w:rPr>
          <w:color w:val="FFFFFF"/>
          <w:highlight w:val="red"/>
        </w:rPr>
      </w:pPr>
      <w:r>
        <w:rPr>
          <w:b/>
        </w:rPr>
        <w:t>Education/Certification:</w:t>
      </w:r>
    </w:p>
    <w:p w14:paraId="00000015" w14:textId="77777777" w:rsidR="00262AF0" w:rsidRDefault="00B32017">
      <w:pPr>
        <w:ind w:left="720"/>
      </w:pPr>
      <w:r>
        <w:t>High School Diploma or GED</w:t>
      </w:r>
    </w:p>
    <w:p w14:paraId="00000016" w14:textId="77777777" w:rsidR="00262AF0" w:rsidRDefault="00262AF0">
      <w:pPr>
        <w:ind w:left="720"/>
        <w:rPr>
          <w:sz w:val="16"/>
          <w:szCs w:val="16"/>
        </w:rPr>
      </w:pPr>
    </w:p>
    <w:p w14:paraId="00000017" w14:textId="77777777" w:rsidR="00262AF0" w:rsidRDefault="00B32017">
      <w:pPr>
        <w:ind w:left="720"/>
      </w:pPr>
      <w:r>
        <w:rPr>
          <w:b/>
        </w:rPr>
        <w:t>Special Knowledge/Skills:</w:t>
      </w:r>
    </w:p>
    <w:p w14:paraId="00000018" w14:textId="77777777" w:rsidR="00262AF0" w:rsidRDefault="00B32017">
      <w:pPr>
        <w:ind w:left="720"/>
      </w:pPr>
      <w:r>
        <w:t>Proficient skills in typing, word processing, and file maintenance</w:t>
      </w:r>
    </w:p>
    <w:p w14:paraId="00000019" w14:textId="77777777" w:rsidR="00262AF0" w:rsidRDefault="00B32017">
      <w:pPr>
        <w:ind w:left="720"/>
      </w:pPr>
      <w:r>
        <w:t xml:space="preserve">Proficient in Excel, </w:t>
      </w:r>
      <w:proofErr w:type="spellStart"/>
      <w:r>
        <w:t>NutriKids</w:t>
      </w:r>
      <w:proofErr w:type="spellEnd"/>
      <w:r>
        <w:t xml:space="preserve"> Inventory, Menu, POS</w:t>
      </w:r>
    </w:p>
    <w:p w14:paraId="0000001A" w14:textId="77777777" w:rsidR="00262AF0" w:rsidRDefault="00B32017">
      <w:pPr>
        <w:ind w:left="720"/>
      </w:pPr>
      <w:r>
        <w:t>Effective interpersonal skills</w:t>
      </w:r>
    </w:p>
    <w:p w14:paraId="0000001B" w14:textId="77777777" w:rsidR="00262AF0" w:rsidRDefault="00B32017">
      <w:pPr>
        <w:ind w:left="720"/>
      </w:pPr>
      <w:r>
        <w:t>Ability to perform basic math calculations</w:t>
      </w:r>
    </w:p>
    <w:p w14:paraId="0000001C" w14:textId="77777777" w:rsidR="00262AF0" w:rsidRDefault="00B32017">
      <w:pPr>
        <w:ind w:left="720"/>
      </w:pPr>
      <w:r>
        <w:t>Calm and patient demeanor with staff, students and public</w:t>
      </w:r>
    </w:p>
    <w:p w14:paraId="0000001D" w14:textId="77777777" w:rsidR="00262AF0" w:rsidRDefault="00B32017">
      <w:pPr>
        <w:ind w:left="720"/>
      </w:pPr>
      <w:r>
        <w:t>Knowledge of methods materials, equipment and appliances used in food preparation</w:t>
      </w:r>
    </w:p>
    <w:p w14:paraId="0000001E" w14:textId="77777777" w:rsidR="00262AF0" w:rsidRDefault="00B32017">
      <w:pPr>
        <w:ind w:left="720"/>
      </w:pPr>
      <w:r>
        <w:t>Customer service via phone, email, professional cell phone text etiquette</w:t>
      </w:r>
    </w:p>
    <w:p w14:paraId="0000001F" w14:textId="77777777" w:rsidR="00262AF0" w:rsidRDefault="00262AF0">
      <w:pPr>
        <w:ind w:left="720"/>
        <w:rPr>
          <w:sz w:val="16"/>
          <w:szCs w:val="16"/>
        </w:rPr>
      </w:pPr>
    </w:p>
    <w:p w14:paraId="00000020" w14:textId="77777777" w:rsidR="00262AF0" w:rsidRDefault="00B32017">
      <w:pPr>
        <w:ind w:left="720"/>
      </w:pPr>
      <w:r>
        <w:rPr>
          <w:b/>
        </w:rPr>
        <w:t>Experience:</w:t>
      </w:r>
    </w:p>
    <w:p w14:paraId="00000021" w14:textId="77777777" w:rsidR="00262AF0" w:rsidRDefault="00B32017">
      <w:pPr>
        <w:ind w:left="720"/>
      </w:pPr>
      <w:r>
        <w:t xml:space="preserve">One to three </w:t>
      </w:r>
      <w:proofErr w:type="spellStart"/>
      <w:r>
        <w:t>years experience</w:t>
      </w:r>
      <w:proofErr w:type="spellEnd"/>
      <w:r>
        <w:t xml:space="preserve"> in a foodservice environment</w:t>
      </w:r>
    </w:p>
    <w:p w14:paraId="00000022" w14:textId="77777777" w:rsidR="00262AF0" w:rsidRDefault="00262AF0">
      <w:pPr>
        <w:rPr>
          <w:sz w:val="16"/>
          <w:szCs w:val="16"/>
        </w:rPr>
      </w:pPr>
    </w:p>
    <w:p w14:paraId="00000023" w14:textId="77777777" w:rsidR="00262AF0" w:rsidRDefault="00B32017">
      <w:r>
        <w:rPr>
          <w:b/>
        </w:rPr>
        <w:t>MAJOR RESPONSIBILITIES AND DUTIES:</w:t>
      </w:r>
    </w:p>
    <w:p w14:paraId="00000024" w14:textId="77777777" w:rsidR="00262AF0" w:rsidRDefault="00262AF0"/>
    <w:p w14:paraId="00000025" w14:textId="77777777" w:rsidR="00262AF0" w:rsidRDefault="00B32017">
      <w:pPr>
        <w:numPr>
          <w:ilvl w:val="0"/>
          <w:numId w:val="1"/>
        </w:numPr>
      </w:pPr>
      <w:r>
        <w:t xml:space="preserve">Assist in purchasing supplies and equipment for the Food service department by competitive bidding, informal quotations, and negotiations following established district criteria and state purchasing rules, </w:t>
      </w:r>
      <w:r w:rsidRPr="00B32017">
        <w:t>as directed by the Coordinator of Procurement and Inventory</w:t>
      </w:r>
      <w:r>
        <w:t>.</w:t>
      </w:r>
    </w:p>
    <w:p w14:paraId="00000026" w14:textId="77777777" w:rsidR="00262AF0" w:rsidRDefault="00262AF0"/>
    <w:p w14:paraId="00000027" w14:textId="77777777" w:rsidR="00262AF0" w:rsidRDefault="00B32017">
      <w:pPr>
        <w:numPr>
          <w:ilvl w:val="0"/>
          <w:numId w:val="1"/>
        </w:numPr>
      </w:pPr>
      <w:r>
        <w:t>Maintain accurate physical inventory of food service items, with minimal warehouse stock.</w:t>
      </w:r>
    </w:p>
    <w:p w14:paraId="00000028" w14:textId="77777777" w:rsidR="00262AF0" w:rsidRDefault="00262AF0"/>
    <w:p w14:paraId="00000029" w14:textId="32167FFA" w:rsidR="00262AF0" w:rsidRPr="00B32017" w:rsidRDefault="00B32017">
      <w:pPr>
        <w:numPr>
          <w:ilvl w:val="0"/>
          <w:numId w:val="1"/>
        </w:numPr>
      </w:pPr>
      <w:r>
        <w:t xml:space="preserve">Receive and inventory all warehouse shipments; Federal commodities, keeping </w:t>
      </w:r>
      <w:r w:rsidRPr="00B32017">
        <w:t>Coordinator of Procurement and Inventory informed of inventory.</w:t>
      </w:r>
    </w:p>
    <w:p w14:paraId="0000002A" w14:textId="77777777" w:rsidR="00262AF0" w:rsidRPr="00B32017" w:rsidRDefault="00262AF0">
      <w:pPr>
        <w:pBdr>
          <w:top w:val="nil"/>
          <w:left w:val="nil"/>
          <w:bottom w:val="nil"/>
          <w:right w:val="nil"/>
          <w:between w:val="nil"/>
        </w:pBdr>
        <w:ind w:hanging="18"/>
      </w:pPr>
    </w:p>
    <w:p w14:paraId="0000002B" w14:textId="77777777" w:rsidR="00262AF0" w:rsidRDefault="00B32017">
      <w:pPr>
        <w:numPr>
          <w:ilvl w:val="0"/>
          <w:numId w:val="1"/>
        </w:numPr>
        <w:pBdr>
          <w:top w:val="nil"/>
          <w:left w:val="nil"/>
          <w:bottom w:val="nil"/>
          <w:right w:val="nil"/>
          <w:between w:val="nil"/>
        </w:pBdr>
        <w:rPr>
          <w:color w:val="000000"/>
        </w:rPr>
      </w:pPr>
      <w:r>
        <w:rPr>
          <w:color w:val="000000"/>
        </w:rPr>
        <w:t>Prepare correspondence, forms, manuals, reports, purchase orders, and payment authorizations using personal computer or typewriter, as directed.</w:t>
      </w:r>
    </w:p>
    <w:p w14:paraId="0000002C" w14:textId="77777777" w:rsidR="00262AF0" w:rsidRDefault="00262AF0"/>
    <w:p w14:paraId="0000002D" w14:textId="77777777" w:rsidR="00262AF0" w:rsidRDefault="00B32017">
      <w:pPr>
        <w:numPr>
          <w:ilvl w:val="0"/>
          <w:numId w:val="1"/>
        </w:numPr>
      </w:pPr>
      <w:r>
        <w:t>Maintain an accurate knowledge base and comply with state, district, and school policies and regulations concerning primary job functions.</w:t>
      </w:r>
    </w:p>
    <w:p w14:paraId="0000002E" w14:textId="77777777" w:rsidR="00262AF0" w:rsidRDefault="00262AF0"/>
    <w:p w14:paraId="0000002F" w14:textId="77777777" w:rsidR="00262AF0" w:rsidRDefault="00B32017">
      <w:pPr>
        <w:numPr>
          <w:ilvl w:val="0"/>
          <w:numId w:val="1"/>
        </w:numPr>
      </w:pPr>
      <w:r>
        <w:t>Act as substitute for food service positions when necessary.</w:t>
      </w:r>
    </w:p>
    <w:p w14:paraId="00000030" w14:textId="77777777" w:rsidR="00262AF0" w:rsidRDefault="00262AF0"/>
    <w:p w14:paraId="00000031" w14:textId="77777777" w:rsidR="00262AF0" w:rsidRDefault="00B32017">
      <w:pPr>
        <w:numPr>
          <w:ilvl w:val="0"/>
          <w:numId w:val="1"/>
        </w:numPr>
      </w:pPr>
      <w:r>
        <w:t>Assist in planning of monthly menus, effectively using commodities and inventory.</w:t>
      </w:r>
    </w:p>
    <w:p w14:paraId="00000032" w14:textId="77777777" w:rsidR="00262AF0" w:rsidRDefault="00262AF0"/>
    <w:p w14:paraId="00000033" w14:textId="77777777" w:rsidR="00262AF0" w:rsidRDefault="00B32017">
      <w:pPr>
        <w:numPr>
          <w:ilvl w:val="0"/>
          <w:numId w:val="1"/>
        </w:numPr>
      </w:pPr>
      <w:r>
        <w:t>Assist with planning, preparing and serving catering functions.</w:t>
      </w:r>
    </w:p>
    <w:p w14:paraId="00000034" w14:textId="77777777" w:rsidR="00262AF0" w:rsidRDefault="00262AF0"/>
    <w:p w14:paraId="00000035" w14:textId="77777777" w:rsidR="00262AF0" w:rsidRDefault="00B32017">
      <w:pPr>
        <w:numPr>
          <w:ilvl w:val="0"/>
          <w:numId w:val="1"/>
        </w:numPr>
      </w:pPr>
      <w:r>
        <w:t>Responsible for overseeing orderly storage of products in compliance with state and federal regulations and rotation of inventory.</w:t>
      </w:r>
    </w:p>
    <w:p w14:paraId="00000036" w14:textId="77777777" w:rsidR="00262AF0" w:rsidRDefault="00262AF0">
      <w:pPr>
        <w:tabs>
          <w:tab w:val="left" w:pos="720"/>
        </w:tabs>
      </w:pPr>
    </w:p>
    <w:p w14:paraId="00000037" w14:textId="77777777" w:rsidR="00262AF0" w:rsidRDefault="00B32017">
      <w:pPr>
        <w:numPr>
          <w:ilvl w:val="0"/>
          <w:numId w:val="1"/>
        </w:numPr>
        <w:tabs>
          <w:tab w:val="left" w:pos="720"/>
        </w:tabs>
      </w:pPr>
      <w:r>
        <w:t>Responsible for monitoring food inventories in each foodservice unit, assisting managers with requisitions to help utilize the surplus.</w:t>
      </w:r>
    </w:p>
    <w:p w14:paraId="00000038" w14:textId="77777777" w:rsidR="00262AF0" w:rsidRDefault="00262AF0"/>
    <w:p w14:paraId="00000039" w14:textId="77777777" w:rsidR="00262AF0" w:rsidRDefault="00B32017">
      <w:pPr>
        <w:numPr>
          <w:ilvl w:val="0"/>
          <w:numId w:val="1"/>
        </w:numPr>
      </w:pPr>
      <w:r>
        <w:t>Responsible for monitoring individual school requisitions from warehouse and contacting managers regarding over and under ordering.</w:t>
      </w:r>
    </w:p>
    <w:p w14:paraId="0000003A" w14:textId="77777777" w:rsidR="00262AF0" w:rsidRDefault="00262AF0"/>
    <w:p w14:paraId="0000003B" w14:textId="77777777" w:rsidR="00262AF0" w:rsidRDefault="00B32017">
      <w:pPr>
        <w:numPr>
          <w:ilvl w:val="0"/>
          <w:numId w:val="1"/>
        </w:numPr>
      </w:pPr>
      <w:r>
        <w:t xml:space="preserve">Responsible for verifying or submitting all school bread and produce orders in a timely manner each week and monitoring distribution of all produce to individual schools, utilizing any overage.  Including but not limited to communicating with schools to ensure order entry is complete by all schools. </w:t>
      </w:r>
    </w:p>
    <w:p w14:paraId="0000003C" w14:textId="77777777" w:rsidR="00262AF0" w:rsidRDefault="00262AF0"/>
    <w:p w14:paraId="0000003D" w14:textId="77777777" w:rsidR="00262AF0" w:rsidRDefault="00B32017">
      <w:pPr>
        <w:numPr>
          <w:ilvl w:val="0"/>
          <w:numId w:val="1"/>
        </w:numPr>
      </w:pPr>
      <w:r>
        <w:t xml:space="preserve">Responsible for maintaining accurate record of all after school snacks and assuring that snacks are delivered in a timely manner and are in compliance with TDA regulations.  </w:t>
      </w:r>
    </w:p>
    <w:p w14:paraId="0000003E" w14:textId="77777777" w:rsidR="00262AF0" w:rsidRDefault="00262AF0"/>
    <w:p w14:paraId="0000003F" w14:textId="77777777" w:rsidR="00262AF0" w:rsidRDefault="00B32017">
      <w:pPr>
        <w:numPr>
          <w:ilvl w:val="0"/>
          <w:numId w:val="1"/>
        </w:numPr>
      </w:pPr>
      <w:r>
        <w:t>Assure that food items for production needs are delivered to each campus in a timely manner, minimum one week prior.</w:t>
      </w:r>
    </w:p>
    <w:p w14:paraId="00000040" w14:textId="77777777" w:rsidR="00262AF0" w:rsidRDefault="00262AF0"/>
    <w:p w14:paraId="00000041" w14:textId="77777777" w:rsidR="00262AF0" w:rsidRDefault="00B32017">
      <w:pPr>
        <w:numPr>
          <w:ilvl w:val="0"/>
          <w:numId w:val="1"/>
        </w:numPr>
      </w:pPr>
      <w:r>
        <w:t>Responsible for overseeing that all foods leave the warehouse in a condition that assures safety and quality.</w:t>
      </w:r>
    </w:p>
    <w:p w14:paraId="00000042" w14:textId="77777777" w:rsidR="00262AF0" w:rsidRDefault="00262AF0"/>
    <w:p w14:paraId="00000043" w14:textId="77777777" w:rsidR="00262AF0" w:rsidRDefault="00B32017">
      <w:pPr>
        <w:numPr>
          <w:ilvl w:val="0"/>
          <w:numId w:val="1"/>
        </w:numPr>
      </w:pPr>
      <w:r>
        <w:t>Responsible for on-site monitoring of individual school inventory and assisting managers in utilizing excess inventory.</w:t>
      </w:r>
    </w:p>
    <w:p w14:paraId="00000044" w14:textId="77777777" w:rsidR="00262AF0" w:rsidRDefault="00262AF0"/>
    <w:p w14:paraId="00000045" w14:textId="77777777" w:rsidR="00262AF0" w:rsidRDefault="00B32017">
      <w:pPr>
        <w:numPr>
          <w:ilvl w:val="0"/>
          <w:numId w:val="1"/>
        </w:numPr>
      </w:pPr>
      <w:r>
        <w:t xml:space="preserve">Ensure that all food and snack items meet the School Nutrition Policy guidelines established by TDA. </w:t>
      </w:r>
    </w:p>
    <w:p w14:paraId="00000046" w14:textId="77777777" w:rsidR="00262AF0" w:rsidRDefault="00262AF0">
      <w:pPr>
        <w:pBdr>
          <w:top w:val="nil"/>
          <w:left w:val="nil"/>
          <w:bottom w:val="nil"/>
          <w:right w:val="nil"/>
          <w:between w:val="nil"/>
        </w:pBdr>
        <w:ind w:left="720" w:hanging="720"/>
        <w:rPr>
          <w:color w:val="000000"/>
        </w:rPr>
      </w:pPr>
    </w:p>
    <w:p w14:paraId="00000047" w14:textId="77777777" w:rsidR="00262AF0" w:rsidRDefault="00B32017">
      <w:pPr>
        <w:numPr>
          <w:ilvl w:val="0"/>
          <w:numId w:val="1"/>
        </w:numPr>
      </w:pPr>
      <w:r>
        <w:t>Maintain positive working relationships.</w:t>
      </w:r>
    </w:p>
    <w:p w14:paraId="00000048" w14:textId="77777777" w:rsidR="00262AF0" w:rsidRDefault="00262AF0">
      <w:pPr>
        <w:tabs>
          <w:tab w:val="left" w:pos="1520"/>
          <w:tab w:val="left" w:pos="2160"/>
        </w:tabs>
        <w:rPr>
          <w:sz w:val="16"/>
          <w:szCs w:val="16"/>
        </w:rPr>
      </w:pPr>
    </w:p>
    <w:p w14:paraId="00000049" w14:textId="77777777" w:rsidR="00262AF0" w:rsidRDefault="00B32017">
      <w:pPr>
        <w:tabs>
          <w:tab w:val="left" w:pos="1520"/>
          <w:tab w:val="left" w:pos="2160"/>
        </w:tabs>
      </w:pPr>
      <w:r>
        <w:rPr>
          <w:b/>
        </w:rPr>
        <w:t>EQUIPMENT USED:</w:t>
      </w:r>
    </w:p>
    <w:p w14:paraId="0000004A" w14:textId="77777777" w:rsidR="00262AF0" w:rsidRDefault="00B32017">
      <w:pPr>
        <w:pStyle w:val="Heading4"/>
        <w:rPr>
          <w:sz w:val="20"/>
          <w:szCs w:val="20"/>
        </w:rPr>
      </w:pPr>
      <w:r>
        <w:rPr>
          <w:sz w:val="20"/>
          <w:szCs w:val="20"/>
        </w:rPr>
        <w:t>Personal computer, typewriter, printer, fax, copier, and calculator, convection ovens, steam kettles, deep fryers, large mixers, mechanical slicers, cooking utensils, and other kitchen equipment</w:t>
      </w:r>
    </w:p>
    <w:p w14:paraId="0000004B" w14:textId="77777777" w:rsidR="00262AF0" w:rsidRDefault="00262AF0">
      <w:pPr>
        <w:tabs>
          <w:tab w:val="left" w:pos="1520"/>
          <w:tab w:val="left" w:pos="2160"/>
        </w:tabs>
        <w:rPr>
          <w:sz w:val="16"/>
          <w:szCs w:val="16"/>
        </w:rPr>
      </w:pPr>
    </w:p>
    <w:p w14:paraId="0000004C" w14:textId="77777777" w:rsidR="00262AF0" w:rsidRDefault="00B32017">
      <w:pPr>
        <w:tabs>
          <w:tab w:val="left" w:pos="1520"/>
          <w:tab w:val="left" w:pos="2160"/>
        </w:tabs>
      </w:pPr>
      <w:r>
        <w:rPr>
          <w:b/>
        </w:rPr>
        <w:t>WORKING CONDITIONS:</w:t>
      </w:r>
    </w:p>
    <w:p w14:paraId="0000004D" w14:textId="77777777" w:rsidR="00262AF0" w:rsidRDefault="00262AF0">
      <w:pPr>
        <w:tabs>
          <w:tab w:val="left" w:pos="1520"/>
          <w:tab w:val="left" w:pos="2160"/>
        </w:tabs>
        <w:rPr>
          <w:sz w:val="16"/>
          <w:szCs w:val="16"/>
        </w:rPr>
      </w:pPr>
    </w:p>
    <w:p w14:paraId="0000004E" w14:textId="77777777" w:rsidR="00262AF0" w:rsidRDefault="00B32017">
      <w:pPr>
        <w:tabs>
          <w:tab w:val="left" w:pos="1800"/>
          <w:tab w:val="left" w:pos="2520"/>
          <w:tab w:val="right" w:pos="7740"/>
          <w:tab w:val="left" w:pos="7920"/>
        </w:tabs>
        <w:ind w:right="-720"/>
      </w:pPr>
      <w:r>
        <w:rPr>
          <w:b/>
        </w:rPr>
        <w:t>The physical demands described here are representative of those that must be met by an employee to successfully perform the essential functions of this job. Reasonable accommodations will be made if necessary:</w:t>
      </w:r>
    </w:p>
    <w:p w14:paraId="0000004F" w14:textId="77777777" w:rsidR="00262AF0" w:rsidRDefault="00262AF0">
      <w:pPr>
        <w:tabs>
          <w:tab w:val="left" w:pos="1520"/>
          <w:tab w:val="left" w:pos="2160"/>
        </w:tabs>
        <w:rPr>
          <w:sz w:val="16"/>
          <w:szCs w:val="16"/>
        </w:rPr>
      </w:pPr>
    </w:p>
    <w:p w14:paraId="00000050" w14:textId="77777777" w:rsidR="00262AF0" w:rsidRDefault="00B32017">
      <w:pPr>
        <w:tabs>
          <w:tab w:val="left" w:pos="720"/>
          <w:tab w:val="left" w:pos="2160"/>
        </w:tabs>
      </w:pPr>
      <w:r>
        <w:rPr>
          <w:b/>
        </w:rPr>
        <w:t>Mental Demands:</w:t>
      </w:r>
    </w:p>
    <w:p w14:paraId="00000051" w14:textId="77777777" w:rsidR="00262AF0" w:rsidRDefault="00B32017">
      <w:pPr>
        <w:tabs>
          <w:tab w:val="left" w:pos="720"/>
          <w:tab w:val="left" w:pos="2160"/>
        </w:tabs>
      </w:pPr>
      <w:r>
        <w:t>Maintain emotional control under stress</w:t>
      </w:r>
    </w:p>
    <w:p w14:paraId="00000052" w14:textId="77777777" w:rsidR="00262AF0" w:rsidRDefault="00262AF0">
      <w:pPr>
        <w:tabs>
          <w:tab w:val="left" w:pos="720"/>
          <w:tab w:val="left" w:pos="2160"/>
        </w:tabs>
        <w:rPr>
          <w:sz w:val="16"/>
          <w:szCs w:val="16"/>
        </w:rPr>
      </w:pPr>
    </w:p>
    <w:p w14:paraId="00000053" w14:textId="77777777" w:rsidR="00262AF0" w:rsidRDefault="00B32017">
      <w:pPr>
        <w:tabs>
          <w:tab w:val="left" w:pos="720"/>
          <w:tab w:val="left" w:pos="2160"/>
        </w:tabs>
      </w:pPr>
      <w:r>
        <w:rPr>
          <w:b/>
        </w:rPr>
        <w:t>Physical Demands:</w:t>
      </w:r>
    </w:p>
    <w:p w14:paraId="00000054" w14:textId="77777777" w:rsidR="00262AF0" w:rsidRDefault="00B32017">
      <w:pPr>
        <w:tabs>
          <w:tab w:val="left" w:pos="720"/>
          <w:tab w:val="left" w:pos="2160"/>
        </w:tabs>
      </w:pPr>
      <w:r>
        <w:t>Stand and walk short distances most of working day; stoop, reach for, and lift food supplies and equipment; must pass health department examination; moderate exposure to extreme hot and/or cold temperatures; exposure to chemicals used in cleaning, sanitizing and pest control; required wearing of back support belt while on duty; hazards include cuts from utensils, burns from hot foods and equipment as well as falls due to wet floors; must be willing to work evenings, weekends, and holidays to assure that scheduled events have adequate personnel</w:t>
      </w:r>
    </w:p>
    <w:p w14:paraId="00000055" w14:textId="77777777" w:rsidR="00262AF0" w:rsidRDefault="00262AF0">
      <w:pPr>
        <w:tabs>
          <w:tab w:val="left" w:pos="1520"/>
          <w:tab w:val="left" w:pos="2160"/>
        </w:tabs>
        <w:rPr>
          <w:sz w:val="16"/>
          <w:szCs w:val="16"/>
        </w:rPr>
      </w:pPr>
    </w:p>
    <w:p w14:paraId="00000056" w14:textId="77777777" w:rsidR="00262AF0" w:rsidRDefault="00262AF0">
      <w:pPr>
        <w:pBdr>
          <w:top w:val="single" w:sz="4" w:space="1" w:color="000000"/>
        </w:pBdr>
        <w:tabs>
          <w:tab w:val="left" w:pos="1520"/>
          <w:tab w:val="left" w:pos="2160"/>
        </w:tabs>
        <w:rPr>
          <w:sz w:val="16"/>
          <w:szCs w:val="16"/>
        </w:rPr>
      </w:pPr>
    </w:p>
    <w:p w14:paraId="0B77C5F1" w14:textId="77777777" w:rsidR="00B32017" w:rsidRDefault="00B32017">
      <w:pPr>
        <w:pBdr>
          <w:top w:val="single" w:sz="4" w:space="1" w:color="000000"/>
        </w:pBdr>
        <w:tabs>
          <w:tab w:val="left" w:pos="1520"/>
          <w:tab w:val="left" w:pos="2160"/>
        </w:tabs>
        <w:rPr>
          <w:sz w:val="16"/>
          <w:szCs w:val="16"/>
        </w:rPr>
      </w:pPr>
    </w:p>
    <w:p w14:paraId="0CF1731D" w14:textId="77777777" w:rsidR="00B32017" w:rsidRDefault="00B32017">
      <w:pPr>
        <w:pBdr>
          <w:top w:val="single" w:sz="4" w:space="1" w:color="000000"/>
        </w:pBdr>
        <w:tabs>
          <w:tab w:val="left" w:pos="1520"/>
          <w:tab w:val="left" w:pos="2160"/>
        </w:tabs>
        <w:rPr>
          <w:sz w:val="16"/>
          <w:szCs w:val="16"/>
        </w:rPr>
      </w:pPr>
    </w:p>
    <w:p w14:paraId="25D9DABB" w14:textId="77777777" w:rsidR="00B32017" w:rsidRDefault="00B32017">
      <w:pPr>
        <w:pBdr>
          <w:top w:val="single" w:sz="4" w:space="1" w:color="000000"/>
        </w:pBdr>
        <w:tabs>
          <w:tab w:val="left" w:pos="1520"/>
          <w:tab w:val="left" w:pos="2160"/>
        </w:tabs>
        <w:rPr>
          <w:sz w:val="16"/>
          <w:szCs w:val="16"/>
        </w:rPr>
      </w:pPr>
    </w:p>
    <w:p w14:paraId="31A8FE71" w14:textId="77777777" w:rsidR="00B32017" w:rsidRDefault="00B32017">
      <w:pPr>
        <w:pBdr>
          <w:top w:val="single" w:sz="4" w:space="1" w:color="000000"/>
        </w:pBdr>
        <w:tabs>
          <w:tab w:val="left" w:pos="1520"/>
          <w:tab w:val="left" w:pos="2160"/>
        </w:tabs>
        <w:rPr>
          <w:sz w:val="16"/>
          <w:szCs w:val="16"/>
        </w:rPr>
      </w:pPr>
    </w:p>
    <w:p w14:paraId="3B360BF8" w14:textId="77777777" w:rsidR="00B32017" w:rsidRDefault="00B32017">
      <w:pPr>
        <w:pBdr>
          <w:top w:val="single" w:sz="4" w:space="1" w:color="000000"/>
        </w:pBdr>
        <w:tabs>
          <w:tab w:val="left" w:pos="1520"/>
          <w:tab w:val="left" w:pos="2160"/>
        </w:tabs>
        <w:rPr>
          <w:sz w:val="16"/>
          <w:szCs w:val="16"/>
        </w:rPr>
      </w:pPr>
    </w:p>
    <w:p w14:paraId="2375F78C" w14:textId="77777777" w:rsidR="00B32017" w:rsidRDefault="00B32017">
      <w:pPr>
        <w:pBdr>
          <w:top w:val="single" w:sz="4" w:space="1" w:color="000000"/>
        </w:pBdr>
        <w:tabs>
          <w:tab w:val="left" w:pos="1520"/>
          <w:tab w:val="left" w:pos="2160"/>
        </w:tabs>
        <w:rPr>
          <w:sz w:val="16"/>
          <w:szCs w:val="16"/>
        </w:rPr>
      </w:pPr>
    </w:p>
    <w:p w14:paraId="00000057" w14:textId="77777777" w:rsidR="00262AF0" w:rsidRDefault="00B32017">
      <w:pPr>
        <w:tabs>
          <w:tab w:val="left" w:pos="1520"/>
          <w:tab w:val="left" w:pos="2160"/>
        </w:tabs>
      </w:pPr>
      <w:r>
        <w:lastRenderedPageBreak/>
        <w:t>The foregoing statements describe the general purpose and responsibilities assigned to this job, and are not an exhaustive list of all responsibilities, duties and skills that may be required.</w:t>
      </w:r>
    </w:p>
    <w:p w14:paraId="00000058" w14:textId="77777777" w:rsidR="00262AF0" w:rsidRDefault="00262AF0">
      <w:pPr>
        <w:tabs>
          <w:tab w:val="right" w:pos="7200"/>
          <w:tab w:val="right" w:pos="9260"/>
        </w:tabs>
        <w:ind w:right="-720"/>
        <w:rPr>
          <w:u w:val="single"/>
        </w:rPr>
      </w:pPr>
    </w:p>
    <w:p w14:paraId="00000059" w14:textId="77777777" w:rsidR="00262AF0" w:rsidRDefault="00B32017">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5A" w14:textId="77777777" w:rsidR="00262AF0" w:rsidRDefault="00B32017">
      <w:pPr>
        <w:rPr>
          <w:u w:val="single"/>
        </w:rPr>
      </w:pPr>
      <w:r>
        <w:t>Employee</w:t>
      </w:r>
      <w:r>
        <w:tab/>
      </w:r>
      <w:r>
        <w:tab/>
      </w:r>
      <w:r>
        <w:tab/>
      </w:r>
      <w:r>
        <w:tab/>
      </w:r>
      <w:r>
        <w:tab/>
      </w:r>
      <w:r>
        <w:tab/>
      </w:r>
      <w:r>
        <w:tab/>
        <w:t>Date</w:t>
      </w:r>
    </w:p>
    <w:p w14:paraId="0000005B" w14:textId="77777777" w:rsidR="00262AF0" w:rsidRDefault="00262AF0">
      <w:pPr>
        <w:tabs>
          <w:tab w:val="left" w:pos="6480"/>
        </w:tabs>
        <w:rPr>
          <w:u w:val="single"/>
        </w:rPr>
      </w:pPr>
    </w:p>
    <w:p w14:paraId="0000005C" w14:textId="77777777" w:rsidR="00262AF0" w:rsidRDefault="00B32017">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5D" w14:textId="77777777" w:rsidR="00262AF0" w:rsidRDefault="00B32017">
      <w:pPr>
        <w:rPr>
          <w:sz w:val="18"/>
          <w:szCs w:val="18"/>
        </w:rPr>
      </w:pPr>
      <w:r>
        <w:t>Supervisor</w:t>
      </w:r>
      <w:r>
        <w:tab/>
      </w:r>
      <w:r>
        <w:tab/>
      </w:r>
      <w:r>
        <w:tab/>
      </w:r>
      <w:r>
        <w:tab/>
      </w:r>
      <w:r>
        <w:tab/>
      </w:r>
      <w:r>
        <w:tab/>
      </w:r>
      <w:r>
        <w:tab/>
        <w:t>Date</w:t>
      </w:r>
    </w:p>
    <w:sectPr w:rsidR="00262AF0">
      <w:headerReference w:type="default" r:id="rId7"/>
      <w:footerReference w:type="default" r:id="rId8"/>
      <w:footerReference w:type="first" r:id="rId9"/>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00C4D" w14:textId="77777777" w:rsidR="00E8381E" w:rsidRDefault="00E8381E">
      <w:r>
        <w:separator/>
      </w:r>
    </w:p>
  </w:endnote>
  <w:endnote w:type="continuationSeparator" w:id="0">
    <w:p w14:paraId="22A136CC" w14:textId="77777777" w:rsidR="00E8381E" w:rsidRDefault="00E8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77777777" w:rsidR="00262AF0" w:rsidRDefault="00262AF0">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65" w14:textId="77777777" w:rsidR="00262AF0" w:rsidRDefault="00262AF0">
    <w:pPr>
      <w:widowControl w:val="0"/>
      <w:pBdr>
        <w:top w:val="nil"/>
        <w:left w:val="nil"/>
        <w:bottom w:val="nil"/>
        <w:right w:val="nil"/>
        <w:between w:val="nil"/>
      </w:pBdr>
      <w:tabs>
        <w:tab w:val="center" w:pos="4320"/>
        <w:tab w:val="right" w:pos="8640"/>
      </w:tabs>
      <w:jc w:val="right"/>
      <w:rPr>
        <w:color w:val="000000"/>
      </w:rPr>
    </w:pPr>
  </w:p>
  <w:p w14:paraId="00000066" w14:textId="77777777" w:rsidR="00262AF0" w:rsidRDefault="00B32017">
    <w:pPr>
      <w:widowControl w:val="0"/>
      <w:pBdr>
        <w:top w:val="nil"/>
        <w:left w:val="nil"/>
        <w:bottom w:val="nil"/>
        <w:right w:val="nil"/>
        <w:between w:val="nil"/>
      </w:pBdr>
      <w:tabs>
        <w:tab w:val="center" w:pos="4320"/>
        <w:tab w:val="right" w:pos="8640"/>
      </w:tabs>
      <w:jc w:val="right"/>
      <w:rPr>
        <w:color w:val="000000"/>
      </w:rPr>
    </w:pPr>
    <w:r>
      <w:rPr>
        <w:b/>
        <w:i/>
        <w:color w:val="000000"/>
      </w:rPr>
      <w:t>Texarkana Independent School District    •    4241 Summerhill Rd.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77777777" w:rsidR="00262AF0" w:rsidRDefault="00262AF0">
    <w:pPr>
      <w:widowControl w:val="0"/>
      <w:pBdr>
        <w:top w:val="nil"/>
        <w:left w:val="nil"/>
        <w:bottom w:val="nil"/>
        <w:right w:val="nil"/>
        <w:between w:val="nil"/>
      </w:pBdr>
      <w:tabs>
        <w:tab w:val="center" w:pos="4320"/>
        <w:tab w:val="right" w:pos="8640"/>
      </w:tabs>
      <w:jc w:val="right"/>
      <w:rPr>
        <w:color w:val="000000"/>
      </w:rPr>
    </w:pPr>
  </w:p>
  <w:p w14:paraId="00000063" w14:textId="77777777" w:rsidR="00262AF0" w:rsidRDefault="00B32017">
    <w:pPr>
      <w:widowControl w:val="0"/>
      <w:pBdr>
        <w:top w:val="nil"/>
        <w:left w:val="nil"/>
        <w:bottom w:val="nil"/>
        <w:right w:val="nil"/>
        <w:between w:val="nil"/>
      </w:pBdr>
      <w:tabs>
        <w:tab w:val="center" w:pos="4320"/>
        <w:tab w:val="right" w:pos="8640"/>
      </w:tabs>
      <w:rPr>
        <w:color w:val="000000"/>
      </w:rPr>
    </w:pPr>
    <w:r>
      <w:rPr>
        <w:b/>
        <w:i/>
        <w:color w:val="000000"/>
      </w:rPr>
      <w:t xml:space="preserve">  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DB064" w14:textId="77777777" w:rsidR="00E8381E" w:rsidRDefault="00E8381E">
      <w:r>
        <w:separator/>
      </w:r>
    </w:p>
  </w:footnote>
  <w:footnote w:type="continuationSeparator" w:id="0">
    <w:p w14:paraId="48F3B3D3" w14:textId="77777777" w:rsidR="00E8381E" w:rsidRDefault="00E83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262AF0" w:rsidRDefault="00B32017">
    <w:pPr>
      <w:pBdr>
        <w:top w:val="nil"/>
        <w:left w:val="nil"/>
        <w:bottom w:val="nil"/>
        <w:right w:val="nil"/>
        <w:between w:val="nil"/>
      </w:pBdr>
      <w:tabs>
        <w:tab w:val="center" w:pos="4320"/>
        <w:tab w:val="right" w:pos="8640"/>
      </w:tabs>
      <w:rPr>
        <w:color w:val="000000"/>
        <w:sz w:val="16"/>
        <w:szCs w:val="16"/>
      </w:rPr>
    </w:pPr>
    <w:r>
      <w:rPr>
        <w:b/>
        <w:i/>
        <w:color w:val="000000"/>
        <w:sz w:val="16"/>
        <w:szCs w:val="16"/>
      </w:rPr>
      <w:t>JOB DESCRIPTION</w:t>
    </w:r>
  </w:p>
  <w:p w14:paraId="0000005F" w14:textId="61056F9B" w:rsidR="00262AF0" w:rsidRPr="00B32017" w:rsidRDefault="00B32017">
    <w:pPr>
      <w:pBdr>
        <w:top w:val="nil"/>
        <w:left w:val="nil"/>
        <w:bottom w:val="nil"/>
        <w:right w:val="nil"/>
        <w:between w:val="nil"/>
      </w:pBdr>
      <w:tabs>
        <w:tab w:val="center" w:pos="4320"/>
        <w:tab w:val="right" w:pos="8640"/>
      </w:tabs>
      <w:rPr>
        <w:sz w:val="16"/>
        <w:szCs w:val="16"/>
      </w:rPr>
    </w:pPr>
    <w:r>
      <w:rPr>
        <w:b/>
        <w:i/>
        <w:color w:val="000000"/>
        <w:sz w:val="16"/>
        <w:szCs w:val="16"/>
      </w:rPr>
      <w:t xml:space="preserve">Child Nutrition </w:t>
    </w:r>
    <w:r w:rsidR="006B6762">
      <w:rPr>
        <w:b/>
        <w:i/>
        <w:sz w:val="16"/>
        <w:szCs w:val="16"/>
      </w:rPr>
      <w:t>Inventory Specialist</w:t>
    </w:r>
  </w:p>
  <w:p w14:paraId="00000060" w14:textId="6E619A20" w:rsidR="00262AF0" w:rsidRDefault="00B32017">
    <w:pPr>
      <w:pBdr>
        <w:top w:val="nil"/>
        <w:left w:val="nil"/>
        <w:bottom w:val="nil"/>
        <w:right w:val="nil"/>
        <w:between w:val="nil"/>
      </w:pBdr>
      <w:tabs>
        <w:tab w:val="center" w:pos="4320"/>
        <w:tab w:val="right" w:pos="8640"/>
      </w:tabs>
      <w:rPr>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A04CC6">
      <w:rPr>
        <w:i/>
        <w:noProof/>
        <w:color w:val="000000"/>
        <w:sz w:val="16"/>
        <w:szCs w:val="16"/>
      </w:rPr>
      <w:t>3</w:t>
    </w:r>
    <w:r>
      <w:rPr>
        <w:i/>
        <w:color w:val="000000"/>
        <w:sz w:val="16"/>
        <w:szCs w:val="16"/>
      </w:rPr>
      <w:fldChar w:fldCharType="end"/>
    </w:r>
  </w:p>
  <w:p w14:paraId="00000061" w14:textId="77777777" w:rsidR="00262AF0" w:rsidRDefault="00262AF0">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712C"/>
    <w:multiLevelType w:val="multilevel"/>
    <w:tmpl w:val="DDDA9A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F0"/>
    <w:rsid w:val="00071F93"/>
    <w:rsid w:val="00262AF0"/>
    <w:rsid w:val="00680B25"/>
    <w:rsid w:val="006B6762"/>
    <w:rsid w:val="008302A6"/>
    <w:rsid w:val="009715CD"/>
    <w:rsid w:val="00A04CC6"/>
    <w:rsid w:val="00AD24DF"/>
    <w:rsid w:val="00B32017"/>
    <w:rsid w:val="00E8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5B95"/>
  <w15:docId w15:val="{DF089EEA-CEC2-4CB4-8624-8B51C963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1520"/>
        <w:tab w:val="left" w:pos="2160"/>
      </w:tabs>
      <w:outlineLvl w:val="3"/>
    </w:pPr>
    <w:rPr>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32017"/>
    <w:pPr>
      <w:tabs>
        <w:tab w:val="center" w:pos="4680"/>
        <w:tab w:val="right" w:pos="9360"/>
      </w:tabs>
    </w:pPr>
  </w:style>
  <w:style w:type="character" w:customStyle="1" w:styleId="HeaderChar">
    <w:name w:val="Header Char"/>
    <w:basedOn w:val="DefaultParagraphFont"/>
    <w:link w:val="Header"/>
    <w:uiPriority w:val="99"/>
    <w:rsid w:val="00B32017"/>
  </w:style>
  <w:style w:type="paragraph" w:styleId="Footer">
    <w:name w:val="footer"/>
    <w:basedOn w:val="Normal"/>
    <w:link w:val="FooterChar"/>
    <w:uiPriority w:val="99"/>
    <w:unhideWhenUsed/>
    <w:rsid w:val="00B32017"/>
    <w:pPr>
      <w:tabs>
        <w:tab w:val="center" w:pos="4680"/>
        <w:tab w:val="right" w:pos="9360"/>
      </w:tabs>
    </w:pPr>
  </w:style>
  <w:style w:type="character" w:customStyle="1" w:styleId="FooterChar">
    <w:name w:val="Footer Char"/>
    <w:basedOn w:val="DefaultParagraphFont"/>
    <w:link w:val="Footer"/>
    <w:uiPriority w:val="99"/>
    <w:rsid w:val="00B3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4</cp:revision>
  <dcterms:created xsi:type="dcterms:W3CDTF">2022-06-30T17:04:00Z</dcterms:created>
  <dcterms:modified xsi:type="dcterms:W3CDTF">2022-06-30T17:04:00Z</dcterms:modified>
</cp:coreProperties>
</file>